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2BB" w:rsidRDefault="005462BB">
      <w:pPr>
        <w:spacing w:line="1" w:lineRule="exact"/>
      </w:pPr>
    </w:p>
    <w:p w:rsidR="005462BB" w:rsidRDefault="001A33C0">
      <w:pPr>
        <w:pStyle w:val="1"/>
        <w:framePr w:w="9398" w:h="2429" w:hRule="exact" w:wrap="none" w:vAnchor="page" w:hAnchor="page" w:x="1669" w:y="1130"/>
        <w:ind w:firstLine="420"/>
        <w:jc w:val="both"/>
      </w:pPr>
      <w:proofErr w:type="gramStart"/>
      <w:r>
        <w:t xml:space="preserve">Положением о муниципальном земельном контроле на территории </w:t>
      </w:r>
      <w:proofErr w:type="spellStart"/>
      <w:r>
        <w:t>Павинского</w:t>
      </w:r>
      <w:proofErr w:type="spellEnd"/>
      <w:r>
        <w:t xml:space="preserve"> муниципального округа Костромской области, утвержденного решением Думы </w:t>
      </w:r>
      <w:proofErr w:type="spellStart"/>
      <w:r>
        <w:t>Павинского</w:t>
      </w:r>
      <w:proofErr w:type="spellEnd"/>
      <w:r>
        <w:t xml:space="preserve"> муниципального округа Костромской области от 28 марта 2025 года №248 (</w:t>
      </w:r>
      <w:r>
        <w:rPr>
          <w:rFonts w:hint="eastAsia"/>
        </w:rPr>
        <w:t xml:space="preserve">в ред. Решения Думы </w:t>
      </w:r>
      <w:proofErr w:type="spellStart"/>
      <w:r>
        <w:rPr>
          <w:rFonts w:hint="eastAsia"/>
        </w:rPr>
        <w:t>Павинского</w:t>
      </w:r>
      <w:proofErr w:type="spellEnd"/>
      <w:r>
        <w:rPr>
          <w:rFonts w:hint="eastAsia"/>
        </w:rPr>
        <w:t xml:space="preserve"> муниципального округа Костромской области  от 28.11.2025г ода №319, от 28.04.2026 года №362)</w:t>
      </w:r>
      <w:r>
        <w:t xml:space="preserve"> плановые контрольные </w:t>
      </w:r>
      <w:bookmarkStart w:id="0" w:name="_GoBack"/>
      <w:bookmarkEnd w:id="0"/>
      <w:r>
        <w:t xml:space="preserve">мероприятия и профилактические мероприятия в форме </w:t>
      </w:r>
      <w:proofErr w:type="spellStart"/>
      <w:r>
        <w:t>самообследования</w:t>
      </w:r>
      <w:proofErr w:type="spellEnd"/>
      <w:r>
        <w:t xml:space="preserve"> не применяются.</w:t>
      </w:r>
      <w:proofErr w:type="gramEnd"/>
    </w:p>
    <w:p w:rsidR="005462BB" w:rsidRDefault="001A33C0">
      <w:pPr>
        <w:pStyle w:val="1"/>
        <w:framePr w:w="9398" w:h="2429" w:hRule="exact" w:wrap="none" w:vAnchor="page" w:hAnchor="page" w:x="1669" w:y="1130"/>
        <w:spacing w:after="0"/>
        <w:ind w:firstLine="420"/>
        <w:jc w:val="both"/>
      </w:pPr>
      <w:r>
        <w:t>Обязательное применение проверочных листов не предусмотрено.</w:t>
      </w:r>
    </w:p>
    <w:p w:rsidR="005462BB" w:rsidRDefault="005462BB">
      <w:pPr>
        <w:spacing w:line="1" w:lineRule="exact"/>
      </w:pPr>
    </w:p>
    <w:sectPr w:rsidR="005462BB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A33C0">
      <w:r>
        <w:separator/>
      </w:r>
    </w:p>
  </w:endnote>
  <w:endnote w:type="continuationSeparator" w:id="0">
    <w:p w:rsidR="00000000" w:rsidRDefault="001A3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62BB" w:rsidRDefault="005462BB"/>
  </w:footnote>
  <w:footnote w:type="continuationSeparator" w:id="0">
    <w:p w:rsidR="005462BB" w:rsidRDefault="005462B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5462BB"/>
    <w:rsid w:val="001A33C0"/>
    <w:rsid w:val="00546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1">
    <w:name w:val="Основной текст1"/>
    <w:basedOn w:val="a"/>
    <w:link w:val="a3"/>
    <w:pPr>
      <w:spacing w:after="140"/>
      <w:ind w:firstLine="400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1">
    <w:name w:val="Основной текст1"/>
    <w:basedOn w:val="a"/>
    <w:link w:val="a3"/>
    <w:pPr>
      <w:spacing w:after="140"/>
      <w:ind w:firstLine="40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cp:lastModifiedBy>Администрация</cp:lastModifiedBy>
  <cp:revision>2</cp:revision>
  <dcterms:created xsi:type="dcterms:W3CDTF">2026-04-29T10:22:00Z</dcterms:created>
  <dcterms:modified xsi:type="dcterms:W3CDTF">2026-04-29T10:23:00Z</dcterms:modified>
</cp:coreProperties>
</file>